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C2DFB" w14:textId="77777777" w:rsidR="00B31117" w:rsidRPr="00B31117" w:rsidRDefault="00B31117" w:rsidP="00B31117">
      <w:pPr>
        <w:outlineLvl w:val="0"/>
        <w:rPr>
          <w:rFonts w:asciiTheme="minorHAnsi" w:hAnsiTheme="minorHAnsi" w:cstheme="minorHAnsi"/>
          <w:sz w:val="28"/>
          <w:szCs w:val="28"/>
        </w:rPr>
      </w:pPr>
      <w:r w:rsidRPr="00B31117">
        <w:rPr>
          <w:rFonts w:asciiTheme="minorHAnsi" w:hAnsiTheme="minorHAnsi" w:cstheme="minorHAnsi"/>
          <w:b/>
          <w:bCs/>
          <w:color w:val="000000"/>
          <w:sz w:val="28"/>
          <w:szCs w:val="28"/>
        </w:rPr>
        <w:t xml:space="preserve">Da: </w:t>
      </w:r>
      <w:r w:rsidRPr="00B31117">
        <w:rPr>
          <w:rFonts w:asciiTheme="minorHAnsi" w:hAnsiTheme="minorHAnsi" w:cstheme="minorHAnsi"/>
          <w:color w:val="000000"/>
          <w:sz w:val="28"/>
          <w:szCs w:val="28"/>
        </w:rPr>
        <w:t>"CISL Medici Lazio" &lt;</w:t>
      </w:r>
      <w:hyperlink r:id="rId7" w:tgtFrame="_blank" w:history="1">
        <w:r w:rsidRPr="00B31117">
          <w:rPr>
            <w:rStyle w:val="Collegamentoipertestuale"/>
            <w:rFonts w:asciiTheme="minorHAnsi" w:hAnsiTheme="minorHAnsi" w:cstheme="minorHAnsi"/>
            <w:sz w:val="28"/>
            <w:szCs w:val="28"/>
          </w:rPr>
          <w:t>cislmedicilazio@pec.cislmedicilazio.it</w:t>
        </w:r>
      </w:hyperlink>
      <w:r w:rsidRPr="00B31117">
        <w:rPr>
          <w:rFonts w:asciiTheme="minorHAnsi" w:hAnsiTheme="minorHAnsi" w:cstheme="minorHAnsi"/>
          <w:color w:val="000000"/>
          <w:sz w:val="28"/>
          <w:szCs w:val="28"/>
        </w:rPr>
        <w:t>&gt;</w:t>
      </w:r>
    </w:p>
    <w:p w14:paraId="275CE53B" w14:textId="77777777" w:rsidR="00B31117" w:rsidRPr="00B31117" w:rsidRDefault="00B31117" w:rsidP="00B31117">
      <w:pPr>
        <w:rPr>
          <w:rFonts w:asciiTheme="minorHAnsi" w:hAnsiTheme="minorHAnsi" w:cstheme="minorHAnsi"/>
          <w:sz w:val="28"/>
          <w:szCs w:val="28"/>
        </w:rPr>
      </w:pPr>
      <w:r w:rsidRPr="00B31117">
        <w:rPr>
          <w:rFonts w:asciiTheme="minorHAnsi" w:hAnsiTheme="minorHAnsi" w:cstheme="minorHAnsi"/>
          <w:b/>
          <w:bCs/>
          <w:color w:val="000000"/>
          <w:sz w:val="28"/>
          <w:szCs w:val="28"/>
        </w:rPr>
        <w:t>Oggetto: URGENTE ADEGUAMENTO ALL'ACN VIGENTE PER LA SPECIALISTICA AMBULATORIALE INTERNA, VETERINARIA ED ALTRE PROFESSIONALITÀ SANITARIE E RICHIESTA DI APERTURA DEL TAVOLO DI TRATTATIVA PER L'AIR</w:t>
      </w:r>
    </w:p>
    <w:p w14:paraId="31D2C367" w14:textId="77777777" w:rsidR="00B31117" w:rsidRPr="00B31117" w:rsidRDefault="00B31117" w:rsidP="00B31117">
      <w:pPr>
        <w:rPr>
          <w:rFonts w:asciiTheme="minorHAnsi" w:hAnsiTheme="minorHAnsi" w:cstheme="minorHAnsi"/>
          <w:sz w:val="28"/>
          <w:szCs w:val="28"/>
        </w:rPr>
      </w:pPr>
      <w:r w:rsidRPr="00B31117">
        <w:rPr>
          <w:rFonts w:asciiTheme="minorHAnsi" w:hAnsiTheme="minorHAnsi" w:cstheme="minorHAnsi"/>
          <w:b/>
          <w:bCs/>
          <w:color w:val="000000"/>
          <w:sz w:val="28"/>
          <w:szCs w:val="28"/>
        </w:rPr>
        <w:t xml:space="preserve">Data: </w:t>
      </w:r>
      <w:r w:rsidRPr="00B31117">
        <w:rPr>
          <w:rFonts w:asciiTheme="minorHAnsi" w:hAnsiTheme="minorHAnsi" w:cstheme="minorHAnsi"/>
          <w:color w:val="000000"/>
          <w:sz w:val="28"/>
          <w:szCs w:val="28"/>
        </w:rPr>
        <w:t>17 aprile 2021 18:24:57 CEST</w:t>
      </w:r>
    </w:p>
    <w:p w14:paraId="7D9F1E61" w14:textId="77777777" w:rsidR="00B31117" w:rsidRPr="00B31117" w:rsidRDefault="00B31117" w:rsidP="00B31117">
      <w:pPr>
        <w:rPr>
          <w:rFonts w:asciiTheme="minorHAnsi" w:hAnsiTheme="minorHAnsi" w:cstheme="minorHAnsi"/>
          <w:sz w:val="28"/>
          <w:szCs w:val="28"/>
        </w:rPr>
      </w:pPr>
      <w:r w:rsidRPr="00B31117">
        <w:rPr>
          <w:rFonts w:asciiTheme="minorHAnsi" w:hAnsiTheme="minorHAnsi" w:cstheme="minorHAnsi"/>
          <w:b/>
          <w:bCs/>
          <w:color w:val="000000"/>
          <w:sz w:val="28"/>
          <w:szCs w:val="28"/>
        </w:rPr>
        <w:t xml:space="preserve">A: </w:t>
      </w:r>
      <w:hyperlink r:id="rId8" w:tgtFrame="_blank" w:history="1">
        <w:r w:rsidRPr="00B31117">
          <w:rPr>
            <w:rStyle w:val="Collegamentoipertestuale"/>
            <w:rFonts w:asciiTheme="minorHAnsi" w:hAnsiTheme="minorHAnsi" w:cstheme="minorHAnsi"/>
            <w:sz w:val="28"/>
            <w:szCs w:val="28"/>
          </w:rPr>
          <w:t>protocollo@regione.lazio.legalmail.it</w:t>
        </w:r>
      </w:hyperlink>
      <w:r w:rsidRPr="00B31117">
        <w:rPr>
          <w:rFonts w:asciiTheme="minorHAnsi" w:hAnsiTheme="minorHAnsi" w:cstheme="minorHAnsi"/>
          <w:color w:val="000000"/>
          <w:sz w:val="28"/>
          <w:szCs w:val="28"/>
        </w:rPr>
        <w:t>,</w:t>
      </w:r>
      <w:hyperlink r:id="rId9" w:tgtFrame="_blank" w:history="1">
        <w:r w:rsidRPr="00B31117">
          <w:rPr>
            <w:rStyle w:val="Collegamentoipertestuale"/>
            <w:rFonts w:asciiTheme="minorHAnsi" w:hAnsiTheme="minorHAnsi" w:cstheme="minorHAnsi"/>
            <w:sz w:val="28"/>
            <w:szCs w:val="28"/>
          </w:rPr>
          <w:t>salute@regione.lazio.legalmail.it</w:t>
        </w:r>
      </w:hyperlink>
    </w:p>
    <w:p w14:paraId="5C5D78E1" w14:textId="77777777" w:rsidR="00B31117" w:rsidRPr="00B31117" w:rsidRDefault="00B31117" w:rsidP="00B31117">
      <w:pPr>
        <w:rPr>
          <w:rFonts w:asciiTheme="minorHAnsi" w:hAnsiTheme="minorHAnsi" w:cstheme="minorHAnsi"/>
          <w:sz w:val="28"/>
          <w:szCs w:val="28"/>
        </w:rPr>
      </w:pPr>
      <w:r w:rsidRPr="00B31117">
        <w:rPr>
          <w:rFonts w:asciiTheme="minorHAnsi" w:hAnsiTheme="minorHAnsi" w:cstheme="minorHAnsi"/>
          <w:b/>
          <w:bCs/>
          <w:color w:val="000000"/>
          <w:sz w:val="28"/>
          <w:szCs w:val="28"/>
        </w:rPr>
        <w:t xml:space="preserve">Cc: </w:t>
      </w:r>
      <w:hyperlink r:id="rId10" w:tgtFrame="_blank" w:history="1">
        <w:r w:rsidRPr="00B31117">
          <w:rPr>
            <w:rStyle w:val="Collegamentoipertestuale"/>
            <w:rFonts w:asciiTheme="minorHAnsi" w:hAnsiTheme="minorHAnsi" w:cstheme="minorHAnsi"/>
            <w:sz w:val="28"/>
            <w:szCs w:val="28"/>
          </w:rPr>
          <w:t>segreteriagenerale@cert.consreglazio.it</w:t>
        </w:r>
      </w:hyperlink>
      <w:r w:rsidRPr="00B31117">
        <w:rPr>
          <w:rFonts w:asciiTheme="minorHAnsi" w:hAnsiTheme="minorHAnsi" w:cstheme="minorHAnsi"/>
          <w:color w:val="000000"/>
          <w:sz w:val="28"/>
          <w:szCs w:val="28"/>
        </w:rPr>
        <w:t>,</w:t>
      </w:r>
      <w:hyperlink r:id="rId11" w:tgtFrame="_blank" w:history="1">
        <w:r w:rsidRPr="00B31117">
          <w:rPr>
            <w:rStyle w:val="Collegamentoipertestuale"/>
            <w:rFonts w:asciiTheme="minorHAnsi" w:hAnsiTheme="minorHAnsi" w:cstheme="minorHAnsi"/>
            <w:sz w:val="28"/>
            <w:szCs w:val="28"/>
          </w:rPr>
          <w:t>cislmedici@cisl.it</w:t>
        </w:r>
      </w:hyperlink>
      <w:r w:rsidRPr="00B31117">
        <w:rPr>
          <w:rFonts w:asciiTheme="minorHAnsi" w:hAnsiTheme="minorHAnsi" w:cstheme="minorHAnsi"/>
          <w:color w:val="000000"/>
          <w:sz w:val="28"/>
          <w:szCs w:val="28"/>
        </w:rPr>
        <w:t xml:space="preserve">, </w:t>
      </w:r>
      <w:hyperlink r:id="rId12" w:tgtFrame="_blank" w:history="1">
        <w:r w:rsidRPr="00B31117">
          <w:rPr>
            <w:rStyle w:val="Collegamentoipertestuale"/>
            <w:rFonts w:asciiTheme="minorHAnsi" w:hAnsiTheme="minorHAnsi" w:cstheme="minorHAnsi"/>
            <w:sz w:val="28"/>
            <w:szCs w:val="28"/>
          </w:rPr>
          <w:t>d.donato@alfa-legal.it</w:t>
        </w:r>
      </w:hyperlink>
      <w:r w:rsidRPr="00B31117">
        <w:rPr>
          <w:rFonts w:asciiTheme="minorHAnsi" w:hAnsiTheme="minorHAnsi" w:cstheme="minorHAnsi"/>
          <w:color w:val="000000"/>
          <w:sz w:val="28"/>
          <w:szCs w:val="28"/>
        </w:rPr>
        <w:t xml:space="preserve">, </w:t>
      </w:r>
      <w:hyperlink r:id="rId13" w:tgtFrame="_blank" w:history="1">
        <w:r w:rsidRPr="00B31117">
          <w:rPr>
            <w:rStyle w:val="Collegamentoipertestuale"/>
            <w:rFonts w:asciiTheme="minorHAnsi" w:hAnsiTheme="minorHAnsi" w:cstheme="minorHAnsi"/>
            <w:sz w:val="28"/>
            <w:szCs w:val="28"/>
          </w:rPr>
          <w:t>segretariogenerale@cislmedicilazio.it</w:t>
        </w:r>
      </w:hyperlink>
    </w:p>
    <w:p w14:paraId="08F34382" w14:textId="77777777" w:rsidR="00B31117" w:rsidRPr="00B31117" w:rsidRDefault="00B31117" w:rsidP="00B31117">
      <w:pPr>
        <w:rPr>
          <w:rFonts w:asciiTheme="minorHAnsi" w:hAnsiTheme="minorHAnsi" w:cstheme="minorHAnsi"/>
          <w:color w:val="000000"/>
          <w:sz w:val="28"/>
          <w:szCs w:val="28"/>
        </w:rPr>
      </w:pPr>
      <w:r w:rsidRPr="00B31117">
        <w:rPr>
          <w:rFonts w:asciiTheme="minorHAnsi" w:hAnsiTheme="minorHAnsi" w:cstheme="minorHAnsi"/>
          <w:color w:val="000000"/>
          <w:sz w:val="28"/>
          <w:szCs w:val="28"/>
        </w:rPr>
        <w:br/>
      </w:r>
      <w:bookmarkStart w:id="0" w:name="_GoBack"/>
      <w:bookmarkEnd w:id="0"/>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All’Assessore Sanità e Integrazione Sociosanitaria della Regione Lazio</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Dr. Alessio D’Amato</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xml:space="preserve">PEC </w:t>
      </w:r>
      <w:hyperlink r:id="rId14" w:tgtFrame="_blank" w:history="1">
        <w:r w:rsidRPr="00B31117">
          <w:rPr>
            <w:rStyle w:val="Collegamentoipertestuale"/>
            <w:rFonts w:asciiTheme="minorHAnsi" w:hAnsiTheme="minorHAnsi" w:cstheme="minorHAnsi"/>
            <w:sz w:val="28"/>
            <w:szCs w:val="28"/>
          </w:rPr>
          <w:t>protocollo@regione.lazio.legalmail.it</w:t>
        </w:r>
      </w:hyperlink>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xml:space="preserve"> Al Direttore Regionale Salute ed integrazione socio sanitaria </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Dr. Massimo Annicchiarico</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xml:space="preserve">PEC </w:t>
      </w:r>
      <w:hyperlink r:id="rId15" w:tgtFrame="_blank" w:history="1">
        <w:r w:rsidRPr="00B31117">
          <w:rPr>
            <w:rStyle w:val="Collegamentoipertestuale"/>
            <w:rFonts w:asciiTheme="minorHAnsi" w:hAnsiTheme="minorHAnsi" w:cstheme="minorHAnsi"/>
            <w:sz w:val="28"/>
            <w:szCs w:val="28"/>
          </w:rPr>
          <w:t>salute@regione.lazio.legalmail.it</w:t>
        </w:r>
      </w:hyperlink>
      <w:r w:rsidRPr="00B31117">
        <w:rPr>
          <w:rFonts w:asciiTheme="minorHAnsi" w:hAnsiTheme="minorHAnsi" w:cstheme="minorHAnsi"/>
          <w:color w:val="000000"/>
          <w:sz w:val="28"/>
          <w:szCs w:val="28"/>
        </w:rPr>
        <w:t xml:space="preserve">  </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e p.c.</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Al Presidente della VII Commissione del</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Consiglio Regionale</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On. Giuseppe Simeone</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Ai componenti Consiglieri della VII Commissione</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xml:space="preserve">PEC </w:t>
      </w:r>
      <w:hyperlink r:id="rId16" w:tgtFrame="_blank" w:history="1">
        <w:r w:rsidRPr="00B31117">
          <w:rPr>
            <w:rStyle w:val="Collegamentoipertestuale"/>
            <w:rFonts w:asciiTheme="minorHAnsi" w:hAnsiTheme="minorHAnsi" w:cstheme="minorHAnsi"/>
            <w:sz w:val="28"/>
            <w:szCs w:val="28"/>
          </w:rPr>
          <w:t>segreteriagenerale@cert.consreglazio.it</w:t>
        </w:r>
      </w:hyperlink>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lastRenderedPageBreak/>
        <w:br/>
        <w:t>Al Segretario Generale Federazione Cisl Medici</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xml:space="preserve">Dott. Biagio </w:t>
      </w:r>
      <w:proofErr w:type="spellStart"/>
      <w:r w:rsidRPr="00B31117">
        <w:rPr>
          <w:rFonts w:asciiTheme="minorHAnsi" w:hAnsiTheme="minorHAnsi" w:cstheme="minorHAnsi"/>
          <w:color w:val="000000"/>
          <w:sz w:val="28"/>
          <w:szCs w:val="28"/>
        </w:rPr>
        <w:t>Papotto</w:t>
      </w:r>
      <w:proofErr w:type="spellEnd"/>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r>
      <w:hyperlink r:id="rId17" w:tgtFrame="_blank" w:history="1">
        <w:r w:rsidRPr="00B31117">
          <w:rPr>
            <w:rStyle w:val="Collegamentoipertestuale"/>
            <w:rFonts w:asciiTheme="minorHAnsi" w:hAnsiTheme="minorHAnsi" w:cstheme="minorHAnsi"/>
            <w:sz w:val="28"/>
            <w:szCs w:val="28"/>
          </w:rPr>
          <w:t>cislmedici@cisl.it</w:t>
        </w:r>
      </w:hyperlink>
      <w:r w:rsidRPr="00B31117">
        <w:rPr>
          <w:rFonts w:asciiTheme="minorHAnsi" w:hAnsiTheme="minorHAnsi" w:cstheme="minorHAnsi"/>
          <w:color w:val="000000"/>
          <w:sz w:val="28"/>
          <w:szCs w:val="28"/>
        </w:rPr>
        <w:t xml:space="preserve"> </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All'</w:t>
      </w:r>
      <w:hyperlink r:id="rId18" w:tgtFrame="_blank" w:history="1">
        <w:r w:rsidRPr="00B31117">
          <w:rPr>
            <w:rStyle w:val="Collegamentoipertestuale"/>
            <w:rFonts w:asciiTheme="minorHAnsi" w:hAnsiTheme="minorHAnsi" w:cstheme="minorHAnsi"/>
            <w:sz w:val="28"/>
            <w:szCs w:val="28"/>
          </w:rPr>
          <w:t>Avv.to</w:t>
        </w:r>
      </w:hyperlink>
      <w:r w:rsidRPr="00B31117">
        <w:rPr>
          <w:rFonts w:asciiTheme="minorHAnsi" w:hAnsiTheme="minorHAnsi" w:cstheme="minorHAnsi"/>
          <w:color w:val="000000"/>
          <w:sz w:val="28"/>
          <w:szCs w:val="28"/>
        </w:rPr>
        <w:t xml:space="preserve"> </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xml:space="preserve">Domenico Donato </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r>
      <w:hyperlink r:id="rId19" w:tgtFrame="_blank" w:history="1">
        <w:r w:rsidRPr="00B31117">
          <w:rPr>
            <w:rStyle w:val="Collegamentoipertestuale"/>
            <w:rFonts w:asciiTheme="minorHAnsi" w:hAnsiTheme="minorHAnsi" w:cstheme="minorHAnsi"/>
            <w:sz w:val="28"/>
            <w:szCs w:val="28"/>
          </w:rPr>
          <w:t>d.donato@alfa-legal.it</w:t>
        </w:r>
      </w:hyperlink>
      <w:r w:rsidRPr="00B31117">
        <w:rPr>
          <w:rFonts w:asciiTheme="minorHAnsi" w:hAnsiTheme="minorHAnsi" w:cstheme="minorHAnsi"/>
          <w:color w:val="000000"/>
          <w:sz w:val="28"/>
          <w:szCs w:val="28"/>
        </w:rPr>
        <w:t> </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Oggetto: </w:t>
      </w:r>
      <w:r w:rsidRPr="00B31117">
        <w:rPr>
          <w:rFonts w:asciiTheme="minorHAnsi" w:hAnsiTheme="minorHAnsi" w:cstheme="minorHAnsi"/>
          <w:b/>
          <w:bCs/>
          <w:color w:val="000000"/>
          <w:sz w:val="28"/>
          <w:szCs w:val="28"/>
        </w:rPr>
        <w:t>URGENTE ADEGUAMENTO ALL'ACN VIGENTE PER LA SPECIALISTICA AMBULATORIALE INTERNA, VETERINARIA ED ALTRE PROFESSIONALITÀ SANITARIE E RICHIESTA DI APERTURA DEL TAVOLO DI TRATTATIVA PER L'AIR</w:t>
      </w:r>
      <w:r w:rsidRPr="00B31117">
        <w:rPr>
          <w:rFonts w:asciiTheme="minorHAnsi" w:hAnsiTheme="minorHAnsi" w:cstheme="minorHAnsi"/>
          <w:b/>
          <w:bCs/>
          <w:color w:val="000000"/>
          <w:sz w:val="28"/>
          <w:szCs w:val="28"/>
        </w:rPr>
        <w:br/>
      </w:r>
      <w:r w:rsidRPr="00B31117">
        <w:rPr>
          <w:rFonts w:asciiTheme="minorHAnsi" w:hAnsiTheme="minorHAnsi" w:cstheme="minorHAnsi"/>
          <w:color w:val="000000"/>
          <w:sz w:val="28"/>
          <w:szCs w:val="28"/>
        </w:rPr>
        <w:br/>
        <w:t>Roma, 17 aprile 2021</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xml:space="preserve">L’organizzazione sindacale CISL MEDICI LAZIO con sede in Roma, 00185 via Giovanni Amendola 46, in persona del suo segretario generale del Lazio Dott. Luciano </w:t>
      </w:r>
      <w:proofErr w:type="spellStart"/>
      <w:r w:rsidRPr="00B31117">
        <w:rPr>
          <w:rFonts w:asciiTheme="minorHAnsi" w:hAnsiTheme="minorHAnsi" w:cstheme="minorHAnsi"/>
          <w:color w:val="000000"/>
          <w:sz w:val="28"/>
          <w:szCs w:val="28"/>
        </w:rPr>
        <w:t>Cifaldi</w:t>
      </w:r>
      <w:proofErr w:type="spellEnd"/>
      <w:r w:rsidRPr="00B31117">
        <w:rPr>
          <w:rFonts w:asciiTheme="minorHAnsi" w:hAnsiTheme="minorHAnsi" w:cstheme="minorHAnsi"/>
          <w:color w:val="000000"/>
          <w:sz w:val="28"/>
          <w:szCs w:val="28"/>
        </w:rPr>
        <w:t xml:space="preserve">, domiciliato ai fini del presente atto presso la PEC </w:t>
      </w:r>
      <w:hyperlink r:id="rId20" w:tgtFrame="_blank" w:history="1">
        <w:r w:rsidRPr="00B31117">
          <w:rPr>
            <w:rStyle w:val="Collegamentoipertestuale"/>
            <w:rFonts w:asciiTheme="minorHAnsi" w:hAnsiTheme="minorHAnsi" w:cstheme="minorHAnsi"/>
            <w:sz w:val="28"/>
            <w:szCs w:val="28"/>
          </w:rPr>
          <w:t>cislmedicilazio@pec.cislmedicilazio.it</w:t>
        </w:r>
      </w:hyperlink>
      <w:r w:rsidRPr="00B31117">
        <w:rPr>
          <w:rFonts w:asciiTheme="minorHAnsi" w:hAnsiTheme="minorHAnsi" w:cstheme="minorHAnsi"/>
          <w:color w:val="000000"/>
          <w:sz w:val="28"/>
          <w:szCs w:val="28"/>
        </w:rPr>
        <w:t xml:space="preserve"> ; email personale </w:t>
      </w:r>
      <w:hyperlink r:id="rId21" w:tgtFrame="_blank" w:history="1">
        <w:r w:rsidRPr="00B31117">
          <w:rPr>
            <w:rStyle w:val="Collegamentoipertestuale"/>
            <w:rFonts w:asciiTheme="minorHAnsi" w:hAnsiTheme="minorHAnsi" w:cstheme="minorHAnsi"/>
            <w:sz w:val="28"/>
            <w:szCs w:val="28"/>
          </w:rPr>
          <w:t>segretariogenerale@cislmedicilazio.it</w:t>
        </w:r>
      </w:hyperlink>
      <w:r w:rsidRPr="00B31117">
        <w:rPr>
          <w:rFonts w:asciiTheme="minorHAnsi" w:hAnsiTheme="minorHAnsi" w:cstheme="minorHAnsi"/>
          <w:color w:val="000000"/>
          <w:sz w:val="28"/>
          <w:szCs w:val="28"/>
        </w:rPr>
        <w:t>, dichiara in premessa di avere più volte affrontato la problematica dei Medici Specialisti Ambulatoriali ed in particolare:</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xml:space="preserve">Con mail </w:t>
      </w:r>
      <w:proofErr w:type="spellStart"/>
      <w:r w:rsidRPr="00B31117">
        <w:rPr>
          <w:rFonts w:asciiTheme="minorHAnsi" w:hAnsiTheme="minorHAnsi" w:cstheme="minorHAnsi"/>
          <w:color w:val="000000"/>
          <w:sz w:val="28"/>
          <w:szCs w:val="28"/>
        </w:rPr>
        <w:t>pec</w:t>
      </w:r>
      <w:proofErr w:type="spellEnd"/>
      <w:r w:rsidRPr="00B31117">
        <w:rPr>
          <w:rFonts w:asciiTheme="minorHAnsi" w:hAnsiTheme="minorHAnsi" w:cstheme="minorHAnsi"/>
          <w:color w:val="000000"/>
          <w:sz w:val="28"/>
          <w:szCs w:val="28"/>
        </w:rPr>
        <w:t xml:space="preserve"> del 29 aprile 2020 indirizzata a vari soggetti istituzionali e  avente ad oggetto "Nota su problematiche Specialisti Ambulatoriali Interni"</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xml:space="preserve">Con mail </w:t>
      </w:r>
      <w:proofErr w:type="spellStart"/>
      <w:r w:rsidRPr="00B31117">
        <w:rPr>
          <w:rFonts w:asciiTheme="minorHAnsi" w:hAnsiTheme="minorHAnsi" w:cstheme="minorHAnsi"/>
          <w:color w:val="000000"/>
          <w:sz w:val="28"/>
          <w:szCs w:val="28"/>
        </w:rPr>
        <w:t>pec</w:t>
      </w:r>
      <w:proofErr w:type="spellEnd"/>
      <w:r w:rsidRPr="00B31117">
        <w:rPr>
          <w:rFonts w:asciiTheme="minorHAnsi" w:hAnsiTheme="minorHAnsi" w:cstheme="minorHAnsi"/>
          <w:color w:val="000000"/>
          <w:sz w:val="28"/>
          <w:szCs w:val="28"/>
        </w:rPr>
        <w:t xml:space="preserve"> del 18 maggio 2020 indirizzata a vari soggetti istituzionali e avente ad oggetto "Nomina nuova delegazione trattante ACN Specialisti Ambulatoriali Interni presso la Regione Lazio"</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xml:space="preserve">Con mail </w:t>
      </w:r>
      <w:proofErr w:type="spellStart"/>
      <w:r w:rsidRPr="00B31117">
        <w:rPr>
          <w:rFonts w:asciiTheme="minorHAnsi" w:hAnsiTheme="minorHAnsi" w:cstheme="minorHAnsi"/>
          <w:color w:val="000000"/>
          <w:sz w:val="28"/>
          <w:szCs w:val="28"/>
        </w:rPr>
        <w:t>pec</w:t>
      </w:r>
      <w:proofErr w:type="spellEnd"/>
      <w:r w:rsidRPr="00B31117">
        <w:rPr>
          <w:rFonts w:asciiTheme="minorHAnsi" w:hAnsiTheme="minorHAnsi" w:cstheme="minorHAnsi"/>
          <w:color w:val="000000"/>
          <w:sz w:val="28"/>
          <w:szCs w:val="28"/>
        </w:rPr>
        <w:t xml:space="preserve"> del 15 giugno 2020 indirizzata a vari soggetti istituzionali e avente ad oggetto  “Richiesta completamento orario per gli Specialisti Ambulatoriali Interni e istituzione turni di specialistica a tempo determinato”.</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xml:space="preserve">Con mail </w:t>
      </w:r>
      <w:proofErr w:type="spellStart"/>
      <w:r w:rsidRPr="00B31117">
        <w:rPr>
          <w:rFonts w:asciiTheme="minorHAnsi" w:hAnsiTheme="minorHAnsi" w:cstheme="minorHAnsi"/>
          <w:color w:val="000000"/>
          <w:sz w:val="28"/>
          <w:szCs w:val="28"/>
        </w:rPr>
        <w:t>pec</w:t>
      </w:r>
      <w:proofErr w:type="spellEnd"/>
      <w:r w:rsidRPr="00B31117">
        <w:rPr>
          <w:rFonts w:asciiTheme="minorHAnsi" w:hAnsiTheme="minorHAnsi" w:cstheme="minorHAnsi"/>
          <w:color w:val="000000"/>
          <w:sz w:val="28"/>
          <w:szCs w:val="28"/>
        </w:rPr>
        <w:t xml:space="preserve"> del 14 febbraio 2021 indirizzata a vari soggetti istituzionali e avente ad oggetto "Richiesta di urgente apertura tavolo di trattativa regionale per l'Accordo </w:t>
      </w:r>
      <w:r w:rsidRPr="00B31117">
        <w:rPr>
          <w:rFonts w:asciiTheme="minorHAnsi" w:hAnsiTheme="minorHAnsi" w:cstheme="minorHAnsi"/>
          <w:color w:val="000000"/>
          <w:sz w:val="28"/>
          <w:szCs w:val="28"/>
        </w:rPr>
        <w:lastRenderedPageBreak/>
        <w:t>Integrativo Regionale con gli Specialisti Ambulatoriali".</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xml:space="preserve">Con mail </w:t>
      </w:r>
      <w:proofErr w:type="spellStart"/>
      <w:r w:rsidRPr="00B31117">
        <w:rPr>
          <w:rFonts w:asciiTheme="minorHAnsi" w:hAnsiTheme="minorHAnsi" w:cstheme="minorHAnsi"/>
          <w:color w:val="000000"/>
          <w:sz w:val="28"/>
          <w:szCs w:val="28"/>
        </w:rPr>
        <w:t>pec</w:t>
      </w:r>
      <w:proofErr w:type="spellEnd"/>
      <w:r w:rsidRPr="00B31117">
        <w:rPr>
          <w:rFonts w:asciiTheme="minorHAnsi" w:hAnsiTheme="minorHAnsi" w:cstheme="minorHAnsi"/>
          <w:color w:val="000000"/>
          <w:sz w:val="28"/>
          <w:szCs w:val="28"/>
        </w:rPr>
        <w:t xml:space="preserve"> del 11 marzo 2021 indirizzata a vari soggetti istituzionali e avente ad oggetto "Ulteriore sollecito apertura tavolo di trattativa Accordo Integrativo Regionale dei Medici Specialisti Ambulatoriali Interni"</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r>
      <w:r w:rsidRPr="00B31117">
        <w:rPr>
          <w:rFonts w:asciiTheme="minorHAnsi" w:hAnsiTheme="minorHAnsi" w:cstheme="minorHAnsi"/>
          <w:b/>
          <w:bCs/>
          <w:color w:val="000000"/>
          <w:sz w:val="28"/>
          <w:szCs w:val="28"/>
        </w:rPr>
        <w:t>Tutte queste mail non hanno avuto riscontro e non è stato fornito alla scrivente organizzazione sindacale il relativo protocollo.</w:t>
      </w:r>
      <w:r w:rsidRPr="00B31117">
        <w:rPr>
          <w:rFonts w:asciiTheme="minorHAnsi" w:hAnsiTheme="minorHAnsi" w:cstheme="minorHAnsi"/>
          <w:b/>
          <w:bCs/>
          <w:color w:val="000000"/>
          <w:sz w:val="28"/>
          <w:szCs w:val="28"/>
        </w:rPr>
        <w:br/>
      </w:r>
      <w:r w:rsidRPr="00B31117">
        <w:rPr>
          <w:rFonts w:asciiTheme="minorHAnsi" w:hAnsiTheme="minorHAnsi" w:cstheme="minorHAnsi"/>
          <w:b/>
          <w:bCs/>
          <w:color w:val="000000"/>
          <w:sz w:val="28"/>
          <w:szCs w:val="28"/>
        </w:rPr>
        <w:br/>
        <w:t>Si rileva pertanto ad oggi 17 aprile 2021 un chiaro comportamento antisindacale per violazione e mancata applicazione dell'Accordo Collettivo Nazionale ACN Specialisti Ambulatoriali Interni.</w:t>
      </w:r>
      <w:r w:rsidRPr="00B31117">
        <w:rPr>
          <w:rFonts w:asciiTheme="minorHAnsi" w:hAnsiTheme="minorHAnsi" w:cstheme="minorHAnsi"/>
          <w:b/>
          <w:bCs/>
          <w:color w:val="000000"/>
          <w:sz w:val="28"/>
          <w:szCs w:val="28"/>
        </w:rPr>
        <w:br/>
        <w:t> </w:t>
      </w:r>
      <w:r w:rsidRPr="00B31117">
        <w:rPr>
          <w:rFonts w:asciiTheme="minorHAnsi" w:hAnsiTheme="minorHAnsi" w:cstheme="minorHAnsi"/>
          <w:b/>
          <w:bCs/>
          <w:color w:val="000000"/>
          <w:sz w:val="28"/>
          <w:szCs w:val="28"/>
        </w:rPr>
        <w:br/>
        <w:t>Si rileva pertanto ad oggi 17 aprile 2021 un chiaro comportamento antisindacale per mancata apertura del tavolo di trattativa Accordo Integrativo Regionale dei Medici Specialisti Ambulatoriali Interni.</w:t>
      </w:r>
      <w:r w:rsidRPr="00B31117">
        <w:rPr>
          <w:rFonts w:asciiTheme="minorHAnsi" w:hAnsiTheme="minorHAnsi" w:cstheme="minorHAnsi"/>
          <w:b/>
          <w:bCs/>
          <w:color w:val="000000"/>
          <w:sz w:val="28"/>
          <w:szCs w:val="28"/>
        </w:rPr>
        <w:br/>
      </w:r>
      <w:r w:rsidRPr="00B31117">
        <w:rPr>
          <w:rFonts w:asciiTheme="minorHAnsi" w:hAnsiTheme="minorHAnsi" w:cstheme="minorHAnsi"/>
          <w:b/>
          <w:bCs/>
          <w:color w:val="000000"/>
          <w:sz w:val="28"/>
          <w:szCs w:val="28"/>
        </w:rPr>
        <w:br/>
        <w:t>Si rileva pertanto nel persistere di questo atteggiamento omissivo da parte di codesto Assessorato alla Salute della Regione Lazio un chiaro comportamento antisindacale con intento lesivo delle prerogative e libertà sindacali. </w:t>
      </w:r>
      <w:r w:rsidRPr="00B31117">
        <w:rPr>
          <w:rFonts w:asciiTheme="minorHAnsi" w:hAnsiTheme="minorHAnsi" w:cstheme="minorHAnsi"/>
          <w:color w:val="000000"/>
          <w:sz w:val="28"/>
          <w:szCs w:val="28"/>
        </w:rPr>
        <w:br/>
        <w:t> </w:t>
      </w:r>
      <w:r w:rsidRPr="00B31117">
        <w:rPr>
          <w:rFonts w:asciiTheme="minorHAnsi" w:hAnsiTheme="minorHAnsi" w:cstheme="minorHAnsi"/>
          <w:color w:val="000000"/>
          <w:sz w:val="28"/>
          <w:szCs w:val="28"/>
        </w:rPr>
        <w:br/>
        <w:t>Con l'invio di questa mail, della quale si chiede il numero di protocollo, la Cisl Medici fa riferimento all'Art. 45 dell'ultimo ACN per la DISCIPLINA DEI RAPPORTI CON GLI SPECIALISTI AMBULATORIALI INTERNI, VETERINARI ED ALTRE PROFESSIONALITÀ SANITARIE.</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Tale articolo incentiva lo svolgimento del rapporto di lavoro nell’ambito del S.S.N. dello specialista ambulatoriale, del veterinario e del professionista istituendo una indennità di disponibilità del rapporto convenzionale degli specialisti ambulatoriali, dei veterinari e dei professionisti (biologi, chimici, psicologi).</w:t>
      </w:r>
      <w:r w:rsidRPr="00B31117">
        <w:rPr>
          <w:rFonts w:asciiTheme="minorHAnsi" w:hAnsiTheme="minorHAnsi" w:cstheme="minorHAnsi"/>
          <w:color w:val="000000"/>
          <w:sz w:val="28"/>
          <w:szCs w:val="28"/>
        </w:rPr>
        <w:br/>
        <w:t>Tale quota incentivante è erogata, come emolumento aggiuntivo della quota oraria, ai soli titolari di incarico a tempo indeterminato che nell’anno non svolgano attività libero professionale, e che abbiano un incarico a tempo indeterminato con rapporto di lavoro di almeno 12 ore settimanali instaurato con una o più Aziende.</w:t>
      </w:r>
      <w:r w:rsidRPr="00B31117">
        <w:rPr>
          <w:rFonts w:asciiTheme="minorHAnsi" w:hAnsiTheme="minorHAnsi" w:cstheme="minorHAnsi"/>
          <w:color w:val="000000"/>
          <w:sz w:val="28"/>
          <w:szCs w:val="28"/>
        </w:rPr>
        <w:br/>
        <w:t>Tale indennità va corrisposta con cadenza mensile previo dichiarazione sostitutiva di atto notorio degli specialisti del possesso dei requisiti sopra elencati entro il 15 gennaio di ogni anno.</w:t>
      </w:r>
      <w:r w:rsidRPr="00B31117">
        <w:rPr>
          <w:rFonts w:asciiTheme="minorHAnsi" w:hAnsiTheme="minorHAnsi" w:cstheme="minorHAnsi"/>
          <w:color w:val="000000"/>
          <w:sz w:val="28"/>
          <w:szCs w:val="28"/>
        </w:rPr>
        <w:br/>
        <w:t>Il fondo annuo regionale per tale incentivo viene ripartito annualmente sulla base del numero delle ore di incarico relative al precedente anno solare degli aventi diritto.</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lastRenderedPageBreak/>
        <w:t>L'art. 5 comma 6 del vigente ACN inoltre stabilisce che gli arretrati derivanti da tale adeguamento contrattuale sono corrisposti agli aventi diritto entro 90 giorni dall'entrata in vigore dell'ACN.</w:t>
      </w:r>
      <w:r w:rsidRPr="00B31117">
        <w:rPr>
          <w:rFonts w:asciiTheme="minorHAnsi" w:hAnsiTheme="minorHAnsi" w:cstheme="minorHAnsi"/>
          <w:color w:val="000000"/>
          <w:sz w:val="28"/>
          <w:szCs w:val="28"/>
        </w:rPr>
        <w:br/>
        <w:t xml:space="preserve">A fronte di tali obblighi contrattuali ad oggi non risulta erogato alcun compenso mensile relativo all'Art. 45 </w:t>
      </w:r>
      <w:proofErr w:type="spellStart"/>
      <w:r w:rsidRPr="00B31117">
        <w:rPr>
          <w:rFonts w:asciiTheme="minorHAnsi" w:hAnsiTheme="minorHAnsi" w:cstheme="minorHAnsi"/>
          <w:color w:val="000000"/>
          <w:sz w:val="28"/>
          <w:szCs w:val="28"/>
        </w:rPr>
        <w:t>nè</w:t>
      </w:r>
      <w:proofErr w:type="spellEnd"/>
      <w:r w:rsidRPr="00B31117">
        <w:rPr>
          <w:rFonts w:asciiTheme="minorHAnsi" w:hAnsiTheme="minorHAnsi" w:cstheme="minorHAnsi"/>
          <w:color w:val="000000"/>
          <w:sz w:val="28"/>
          <w:szCs w:val="28"/>
        </w:rPr>
        <w:t xml:space="preserve"> tantomeno i relativi arretrati previsti.</w:t>
      </w:r>
      <w:r w:rsidRPr="00B31117">
        <w:rPr>
          <w:rFonts w:asciiTheme="minorHAnsi" w:hAnsiTheme="minorHAnsi" w:cstheme="minorHAnsi"/>
          <w:color w:val="000000"/>
          <w:sz w:val="28"/>
          <w:szCs w:val="28"/>
        </w:rPr>
        <w:br/>
        <w:t>A ciò si aggiunge la grave esclusione da ogni premialità per l'emergenza Covid (già giustamente prevista ed erogata ai Colleghi della Dirigenza) agli Specialisti Ambulatoriali convenzionati che sono stati, e restano in prima linea sia nelle attività ambulatori, sia presso le RSA ed i domicili dei pazienti, a sostenere l'attività clinica ed il rischio connesso alla pandemia ed al contemporaneo mantenimento della assistenza specialistica alla vasta platea di utenti non COVID che comunque continuano a necessitare dei dovuti controlli.</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La CISL Medici chiede pertanto con somma urgenza:</w:t>
      </w:r>
      <w:r w:rsidRPr="00B31117">
        <w:rPr>
          <w:rFonts w:asciiTheme="minorHAnsi" w:hAnsiTheme="minorHAnsi" w:cstheme="minorHAnsi"/>
          <w:color w:val="000000"/>
          <w:sz w:val="28"/>
          <w:szCs w:val="28"/>
        </w:rPr>
        <w:br/>
        <w:t> </w:t>
      </w:r>
      <w:r w:rsidRPr="00B31117">
        <w:rPr>
          <w:rFonts w:asciiTheme="minorHAnsi" w:hAnsiTheme="minorHAnsi" w:cstheme="minorHAnsi"/>
          <w:color w:val="000000"/>
          <w:sz w:val="28"/>
          <w:szCs w:val="28"/>
        </w:rPr>
        <w:br/>
        <w:t>- l'adeguamento dell'ACN per quanto riguarda il succitato Art. 45 </w:t>
      </w:r>
      <w:r w:rsidRPr="00B31117">
        <w:rPr>
          <w:rFonts w:asciiTheme="minorHAnsi" w:hAnsiTheme="minorHAnsi" w:cstheme="minorHAnsi"/>
          <w:color w:val="000000"/>
          <w:sz w:val="28"/>
          <w:szCs w:val="28"/>
        </w:rPr>
        <w:br/>
        <w:t>- il riconoscimento di una premialità contrattuale legata al rischio COVID in linea con quanto già disposto per la Dirigenza Medica</w:t>
      </w:r>
      <w:r w:rsidRPr="00B31117">
        <w:rPr>
          <w:rFonts w:asciiTheme="minorHAnsi" w:hAnsiTheme="minorHAnsi" w:cstheme="minorHAnsi"/>
          <w:color w:val="000000"/>
          <w:sz w:val="28"/>
          <w:szCs w:val="28"/>
        </w:rPr>
        <w:br/>
        <w:t>- l'urgente apertura del tavolo di trattativa regionale per l'Accordo Integrativo Regionale per la Specialistica Ambulatoriale fermo dal 2006</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r>
      <w:r w:rsidRPr="00B31117">
        <w:rPr>
          <w:rFonts w:asciiTheme="minorHAnsi" w:hAnsiTheme="minorHAnsi" w:cstheme="minorHAnsi"/>
          <w:b/>
          <w:bCs/>
          <w:color w:val="000000"/>
          <w:sz w:val="28"/>
          <w:szCs w:val="28"/>
        </w:rPr>
        <w:t>Si invitano le SS.LL., ciascuna per quanto di competenza, a fornire i doverosi chiarimenti su quanto evidenziato adottando gli atti di competenza, riscontrando il presente atto entro i termini di legge dal suo ricevimento. </w:t>
      </w:r>
      <w:r w:rsidRPr="00B31117">
        <w:rPr>
          <w:rFonts w:asciiTheme="minorHAnsi" w:hAnsiTheme="minorHAnsi" w:cstheme="minorHAnsi"/>
          <w:color w:val="000000"/>
          <w:sz w:val="28"/>
          <w:szCs w:val="28"/>
        </w:rPr>
        <w:br/>
        <w:t> </w:t>
      </w:r>
      <w:r w:rsidRPr="00B31117">
        <w:rPr>
          <w:rFonts w:asciiTheme="minorHAnsi" w:hAnsiTheme="minorHAnsi" w:cstheme="minorHAnsi"/>
          <w:color w:val="000000"/>
          <w:sz w:val="28"/>
          <w:szCs w:val="28"/>
        </w:rPr>
        <w:br/>
        <w:t> </w:t>
      </w:r>
      <w:r w:rsidRPr="00B31117">
        <w:rPr>
          <w:rFonts w:asciiTheme="minorHAnsi" w:hAnsiTheme="minorHAnsi" w:cstheme="minorHAnsi"/>
          <w:color w:val="000000"/>
          <w:sz w:val="28"/>
          <w:szCs w:val="28"/>
        </w:rPr>
        <w:br/>
        <w:t>*Il componente la delegazione SAI Cisl Medici Dott. Giuseppe Pergola</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*Il componente la delegazione SAI Cisl Medici Dott. Nicola Buonaiuto</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*Il segretario generale Cisl Medici Roma Capitale/Rieti Dott. Benedetto Magliozzi</w:t>
      </w:r>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t xml:space="preserve">*Il segretario generale Cisl Medici Lazio Dott. Luciano </w:t>
      </w:r>
      <w:proofErr w:type="spellStart"/>
      <w:r w:rsidRPr="00B31117">
        <w:rPr>
          <w:rFonts w:asciiTheme="minorHAnsi" w:hAnsiTheme="minorHAnsi" w:cstheme="minorHAnsi"/>
          <w:color w:val="000000"/>
          <w:sz w:val="28"/>
          <w:szCs w:val="28"/>
        </w:rPr>
        <w:t>Cifaldi</w:t>
      </w:r>
      <w:proofErr w:type="spellEnd"/>
      <w:r w:rsidRPr="00B31117">
        <w:rPr>
          <w:rFonts w:asciiTheme="minorHAnsi" w:hAnsiTheme="minorHAnsi" w:cstheme="minorHAnsi"/>
          <w:color w:val="000000"/>
          <w:sz w:val="28"/>
          <w:szCs w:val="28"/>
        </w:rPr>
        <w:br/>
      </w:r>
      <w:r w:rsidRPr="00B31117">
        <w:rPr>
          <w:rFonts w:asciiTheme="minorHAnsi" w:hAnsiTheme="minorHAnsi" w:cstheme="minorHAnsi"/>
          <w:color w:val="000000"/>
          <w:sz w:val="28"/>
          <w:szCs w:val="28"/>
        </w:rPr>
        <w:br/>
      </w:r>
      <w:r w:rsidRPr="00B31117">
        <w:rPr>
          <w:rFonts w:asciiTheme="minorHAnsi" w:hAnsiTheme="minorHAnsi" w:cstheme="minorHAnsi"/>
          <w:i/>
          <w:iCs/>
          <w:color w:val="000000"/>
          <w:sz w:val="28"/>
          <w:szCs w:val="28"/>
        </w:rPr>
        <w:t>*</w:t>
      </w:r>
      <w:hyperlink r:id="rId22" w:tgtFrame="_blank" w:history="1">
        <w:r w:rsidRPr="00B31117">
          <w:rPr>
            <w:rStyle w:val="Collegamentoipertestuale"/>
            <w:rFonts w:asciiTheme="minorHAnsi" w:hAnsiTheme="minorHAnsi" w:cstheme="minorHAnsi"/>
            <w:i/>
            <w:iCs/>
            <w:sz w:val="28"/>
            <w:szCs w:val="28"/>
          </w:rPr>
          <w:t>f.to</w:t>
        </w:r>
      </w:hyperlink>
      <w:r w:rsidRPr="00B31117">
        <w:rPr>
          <w:rFonts w:asciiTheme="minorHAnsi" w:hAnsiTheme="minorHAnsi" w:cstheme="minorHAnsi"/>
          <w:i/>
          <w:iCs/>
          <w:color w:val="000000"/>
          <w:sz w:val="28"/>
          <w:szCs w:val="28"/>
        </w:rPr>
        <w:t xml:space="preserve">  (*Firma autografa sostituita a mezzo stampa ai sensi dell’art. 3, comma 2, del </w:t>
      </w:r>
      <w:proofErr w:type="spellStart"/>
      <w:r w:rsidRPr="00B31117">
        <w:rPr>
          <w:rFonts w:asciiTheme="minorHAnsi" w:hAnsiTheme="minorHAnsi" w:cstheme="minorHAnsi"/>
          <w:i/>
          <w:iCs/>
          <w:color w:val="000000"/>
          <w:sz w:val="28"/>
          <w:szCs w:val="28"/>
        </w:rPr>
        <w:t>d.Lgs.</w:t>
      </w:r>
      <w:proofErr w:type="spellEnd"/>
      <w:r w:rsidRPr="00B31117">
        <w:rPr>
          <w:rFonts w:asciiTheme="minorHAnsi" w:hAnsiTheme="minorHAnsi" w:cstheme="minorHAnsi"/>
          <w:i/>
          <w:iCs/>
          <w:color w:val="000000"/>
          <w:sz w:val="28"/>
          <w:szCs w:val="28"/>
        </w:rPr>
        <w:t xml:space="preserve"> N. 39/1993)</w:t>
      </w:r>
      <w:r w:rsidRPr="00B31117">
        <w:rPr>
          <w:rFonts w:asciiTheme="minorHAnsi" w:hAnsiTheme="minorHAnsi" w:cstheme="minorHAnsi"/>
          <w:color w:val="000000"/>
          <w:sz w:val="28"/>
          <w:szCs w:val="28"/>
        </w:rPr>
        <w:t xml:space="preserve"> </w:t>
      </w:r>
    </w:p>
    <w:p w14:paraId="777177B0" w14:textId="77777777" w:rsidR="00B31117" w:rsidRDefault="00B31117" w:rsidP="00B31117"/>
    <w:p w14:paraId="5709943F" w14:textId="77777777" w:rsidR="00885E08" w:rsidRDefault="00885E08"/>
    <w:sectPr w:rsidR="00885E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17"/>
    <w:rsid w:val="00885E08"/>
    <w:rsid w:val="00B311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87F4"/>
  <w15:chartTrackingRefBased/>
  <w15:docId w15:val="{363C2D96-7F9B-4485-96F8-279E495D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1117"/>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311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53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regione.lazio.legalmail.it" TargetMode="External"/><Relationship Id="rId13" Type="http://schemas.openxmlformats.org/officeDocument/2006/relationships/hyperlink" Target="mailto:segretariogenerale@cislmedicilazio.it" TargetMode="External"/><Relationship Id="rId18" Type="http://schemas.openxmlformats.org/officeDocument/2006/relationships/hyperlink" Target="http://avv.to/" TargetMode="External"/><Relationship Id="rId3" Type="http://schemas.openxmlformats.org/officeDocument/2006/relationships/customXml" Target="../customXml/item3.xml"/><Relationship Id="rId21" Type="http://schemas.openxmlformats.org/officeDocument/2006/relationships/hyperlink" Target="mailto:segretariogenerale@cislmedicilazio.it" TargetMode="External"/><Relationship Id="rId7" Type="http://schemas.openxmlformats.org/officeDocument/2006/relationships/hyperlink" Target="mailto:cislmedicilazio@pec.cislmedicilazio.it" TargetMode="External"/><Relationship Id="rId12" Type="http://schemas.openxmlformats.org/officeDocument/2006/relationships/hyperlink" Target="mailto:d.donato@alfa-legal.it" TargetMode="External"/><Relationship Id="rId17" Type="http://schemas.openxmlformats.org/officeDocument/2006/relationships/hyperlink" Target="mailto:cislmedici@cisl.it" TargetMode="External"/><Relationship Id="rId2" Type="http://schemas.openxmlformats.org/officeDocument/2006/relationships/customXml" Target="../customXml/item2.xml"/><Relationship Id="rId16" Type="http://schemas.openxmlformats.org/officeDocument/2006/relationships/hyperlink" Target="mailto:segreteriagenerale@cert.consreglazio.it" TargetMode="External"/><Relationship Id="rId20" Type="http://schemas.openxmlformats.org/officeDocument/2006/relationships/hyperlink" Target="mailto:cislmedicilazio@pec.cislmedicilazio.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slmedici@cisl.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alute@regione.lazio.legalmail.it" TargetMode="External"/><Relationship Id="rId23" Type="http://schemas.openxmlformats.org/officeDocument/2006/relationships/fontTable" Target="fontTable.xml"/><Relationship Id="rId10" Type="http://schemas.openxmlformats.org/officeDocument/2006/relationships/hyperlink" Target="mailto:segreteriagenerale@cert.consreglazio.it" TargetMode="External"/><Relationship Id="rId19" Type="http://schemas.openxmlformats.org/officeDocument/2006/relationships/hyperlink" Target="mailto:d.donato@alfa-legal.it" TargetMode="External"/><Relationship Id="rId4" Type="http://schemas.openxmlformats.org/officeDocument/2006/relationships/styles" Target="styles.xml"/><Relationship Id="rId9" Type="http://schemas.openxmlformats.org/officeDocument/2006/relationships/hyperlink" Target="mailto:salute@regione.lazio.legalmail.it" TargetMode="External"/><Relationship Id="rId14" Type="http://schemas.openxmlformats.org/officeDocument/2006/relationships/hyperlink" Target="mailto:protocollo@regione.lazio.legalmail.it" TargetMode="External"/><Relationship Id="rId22" Type="http://schemas.openxmlformats.org/officeDocument/2006/relationships/hyperlink" Target="http://f.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4DEE08EFB016542B5B6E591FC48F1E0" ma:contentTypeVersion="13" ma:contentTypeDescription="Creare un nuovo documento." ma:contentTypeScope="" ma:versionID="d9d142f32737d35c3f16b2d146e40c40">
  <xsd:schema xmlns:xsd="http://www.w3.org/2001/XMLSchema" xmlns:xs="http://www.w3.org/2001/XMLSchema" xmlns:p="http://schemas.microsoft.com/office/2006/metadata/properties" xmlns:ns3="9cbeb4fb-329d-41e5-a5ce-9689e4ce622a" xmlns:ns4="bdedc864-1d1d-43b4-a9b5-ccd74a2e25fe" targetNamespace="http://schemas.microsoft.com/office/2006/metadata/properties" ma:root="true" ma:fieldsID="6ea06f23f368ffe90f63d2caf3c2c1a0" ns3:_="" ns4:_="">
    <xsd:import namespace="9cbeb4fb-329d-41e5-a5ce-9689e4ce622a"/>
    <xsd:import namespace="bdedc864-1d1d-43b4-a9b5-ccd74a2e25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eb4fb-329d-41e5-a5ce-9689e4ce6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edc864-1d1d-43b4-a9b5-ccd74a2e25fe"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A0E91-09A0-4FA3-8B56-2101762EF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eb4fb-329d-41e5-a5ce-9689e4ce622a"/>
    <ds:schemaRef ds:uri="bdedc864-1d1d-43b4-a9b5-ccd74a2e2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FD6AB-DD66-4E51-92C1-E23E830DD41A}">
  <ds:schemaRefs>
    <ds:schemaRef ds:uri="http://schemas.microsoft.com/sharepoint/v3/contenttype/forms"/>
  </ds:schemaRefs>
</ds:datastoreItem>
</file>

<file path=customXml/itemProps3.xml><?xml version="1.0" encoding="utf-8"?>
<ds:datastoreItem xmlns:ds="http://schemas.openxmlformats.org/officeDocument/2006/customXml" ds:itemID="{E347493C-177C-402B-B288-6E7BF5A563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Franzellitti Viviana</dc:creator>
  <cp:keywords/>
  <dc:description/>
  <cp:lastModifiedBy>Franzellitti Viviana</cp:lastModifiedBy>
  <cp:revision>1</cp:revision>
  <dcterms:created xsi:type="dcterms:W3CDTF">2021-04-19T10:34:00Z</dcterms:created>
  <dcterms:modified xsi:type="dcterms:W3CDTF">2021-04-19T10:34:00Z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0x010100B4DEE08EFB016542B5B6E591FC48F1E0</vt:lpwstr>
  </property>
</Properties>
</file>